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D8" w:rsidRDefault="002A67D8" w:rsidP="002A67D8">
      <w:pPr>
        <w:pStyle w:val="NormalWeb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Confira a lista de municípios que serão contemplados nesta primeira etapa:</w:t>
      </w:r>
    </w:p>
    <w:p w:rsidR="002A67D8" w:rsidRDefault="002A67D8" w:rsidP="002A67D8">
      <w:pPr>
        <w:pStyle w:val="NormalWeb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Água Fria de Goiás</w:t>
      </w:r>
      <w:r>
        <w:rPr>
          <w:rFonts w:ascii="Open Sans" w:hAnsi="Open Sans"/>
          <w:color w:val="000000"/>
          <w:sz w:val="21"/>
          <w:szCs w:val="21"/>
        </w:rPr>
        <w:br/>
        <w:t>Água Limpa</w:t>
      </w:r>
      <w:r>
        <w:rPr>
          <w:rFonts w:ascii="Open Sans" w:hAnsi="Open Sans"/>
          <w:color w:val="000000"/>
          <w:sz w:val="21"/>
          <w:szCs w:val="21"/>
        </w:rPr>
        <w:br/>
        <w:t>Alexânia</w:t>
      </w:r>
      <w:r>
        <w:rPr>
          <w:rFonts w:ascii="Open Sans" w:hAnsi="Open Sans"/>
          <w:color w:val="000000"/>
          <w:sz w:val="21"/>
          <w:szCs w:val="21"/>
        </w:rPr>
        <w:br/>
        <w:t>Anicuns</w:t>
      </w:r>
      <w:r>
        <w:rPr>
          <w:rFonts w:ascii="Open Sans" w:hAnsi="Open Sans"/>
          <w:color w:val="000000"/>
          <w:sz w:val="21"/>
          <w:szCs w:val="21"/>
        </w:rPr>
        <w:br/>
        <w:t>Aparecida do Rio Doce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Aporé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Araçu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Aragoiânia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Araguapaz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Arenópolis</w:t>
      </w:r>
      <w:r>
        <w:rPr>
          <w:rFonts w:ascii="Open Sans" w:hAnsi="Open Sans"/>
          <w:color w:val="000000"/>
          <w:sz w:val="21"/>
          <w:szCs w:val="21"/>
        </w:rPr>
        <w:br/>
        <w:t>Baliza</w:t>
      </w:r>
      <w:r>
        <w:rPr>
          <w:rFonts w:ascii="Open Sans" w:hAnsi="Open Sans"/>
          <w:color w:val="000000"/>
          <w:sz w:val="21"/>
          <w:szCs w:val="21"/>
        </w:rPr>
        <w:br/>
        <w:t>Barro Alto</w:t>
      </w:r>
      <w:r>
        <w:rPr>
          <w:rFonts w:ascii="Open Sans" w:hAnsi="Open Sans"/>
          <w:color w:val="000000"/>
          <w:sz w:val="21"/>
          <w:szCs w:val="21"/>
        </w:rPr>
        <w:br/>
        <w:t>Bela Vista de Goiás</w:t>
      </w:r>
      <w:r>
        <w:rPr>
          <w:rFonts w:ascii="Open Sans" w:hAnsi="Open Sans"/>
          <w:color w:val="000000"/>
          <w:sz w:val="21"/>
          <w:szCs w:val="21"/>
        </w:rPr>
        <w:br/>
        <w:t>Bom Jardim</w:t>
      </w:r>
      <w:r>
        <w:rPr>
          <w:rFonts w:ascii="Open Sans" w:hAnsi="Open Sans"/>
          <w:color w:val="000000"/>
          <w:sz w:val="21"/>
          <w:szCs w:val="21"/>
        </w:rPr>
        <w:br/>
        <w:t>Bonópolis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Brazabrantes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Britânia</w:t>
      </w:r>
      <w:r>
        <w:rPr>
          <w:rFonts w:ascii="Open Sans" w:hAnsi="Open Sans"/>
          <w:color w:val="000000"/>
          <w:sz w:val="21"/>
          <w:szCs w:val="21"/>
        </w:rPr>
        <w:br/>
        <w:t>Cachoeira Dourada </w:t>
      </w:r>
      <w:r>
        <w:rPr>
          <w:rFonts w:ascii="Open Sans" w:hAnsi="Open Sans"/>
          <w:color w:val="000000"/>
          <w:sz w:val="21"/>
          <w:szCs w:val="21"/>
        </w:rPr>
        <w:br/>
        <w:t>Campestre de Goiás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Campinorte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Campos Limpo de Goiás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Caturaí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Cezarina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Chapadão do Céu</w:t>
      </w:r>
      <w:r>
        <w:rPr>
          <w:rFonts w:ascii="Open Sans" w:hAnsi="Open Sans"/>
          <w:color w:val="000000"/>
          <w:sz w:val="21"/>
          <w:szCs w:val="21"/>
        </w:rPr>
        <w:br/>
        <w:t>Cocalzinho de Goiás</w:t>
      </w:r>
      <w:r>
        <w:rPr>
          <w:rFonts w:ascii="Open Sans" w:hAnsi="Open Sans"/>
          <w:color w:val="000000"/>
          <w:sz w:val="21"/>
          <w:szCs w:val="21"/>
        </w:rPr>
        <w:br/>
        <w:t>Córrego do Ouro</w:t>
      </w:r>
      <w:r>
        <w:rPr>
          <w:rFonts w:ascii="Open Sans" w:hAnsi="Open Sans"/>
          <w:color w:val="000000"/>
          <w:sz w:val="21"/>
          <w:szCs w:val="21"/>
        </w:rPr>
        <w:br/>
        <w:t>Corumbaíba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Divinopolis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Doverlândia</w:t>
      </w:r>
      <w:r>
        <w:rPr>
          <w:rFonts w:ascii="Open Sans" w:hAnsi="Open Sans"/>
          <w:color w:val="000000"/>
          <w:sz w:val="21"/>
          <w:szCs w:val="21"/>
        </w:rPr>
        <w:br/>
        <w:t>Estrela do Norte</w:t>
      </w:r>
      <w:r>
        <w:rPr>
          <w:rFonts w:ascii="Open Sans" w:hAnsi="Open Sans"/>
          <w:color w:val="000000"/>
          <w:sz w:val="21"/>
          <w:szCs w:val="21"/>
        </w:rPr>
        <w:br/>
        <w:t>Fazenda Nova</w:t>
      </w:r>
      <w:r>
        <w:rPr>
          <w:rFonts w:ascii="Open Sans" w:hAnsi="Open Sans"/>
          <w:color w:val="000000"/>
          <w:sz w:val="21"/>
          <w:szCs w:val="21"/>
        </w:rPr>
        <w:br/>
        <w:t>Flores de Goiás</w:t>
      </w:r>
      <w:r>
        <w:rPr>
          <w:rFonts w:ascii="Open Sans" w:hAnsi="Open Sans"/>
          <w:color w:val="000000"/>
          <w:sz w:val="21"/>
          <w:szCs w:val="21"/>
        </w:rPr>
        <w:br/>
        <w:t>Gameleira de Goiás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Goiandira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Goiatuba</w:t>
      </w:r>
      <w:r>
        <w:rPr>
          <w:rFonts w:ascii="Open Sans" w:hAnsi="Open Sans"/>
          <w:color w:val="000000"/>
          <w:sz w:val="21"/>
          <w:szCs w:val="21"/>
        </w:rPr>
        <w:br/>
        <w:t>Guapó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Guaraíta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Guarinos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Iporá</w:t>
      </w:r>
      <w:r>
        <w:rPr>
          <w:rFonts w:ascii="Open Sans" w:hAnsi="Open Sans"/>
          <w:color w:val="000000"/>
          <w:sz w:val="21"/>
          <w:szCs w:val="21"/>
        </w:rPr>
        <w:br/>
        <w:t>Itaberaí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Itaguaru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Itajá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Itapuranga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Ivolândia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Jaupaci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Marzagão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Mineiros</w:t>
      </w:r>
      <w:r>
        <w:rPr>
          <w:rFonts w:ascii="Open Sans" w:hAnsi="Open Sans"/>
          <w:color w:val="000000"/>
          <w:sz w:val="21"/>
          <w:szCs w:val="21"/>
        </w:rPr>
        <w:br/>
        <w:t>Moiporá</w:t>
      </w:r>
      <w:r>
        <w:rPr>
          <w:rFonts w:ascii="Open Sans" w:hAnsi="Open Sans"/>
          <w:color w:val="000000"/>
          <w:sz w:val="21"/>
          <w:szCs w:val="21"/>
        </w:rPr>
        <w:br/>
        <w:t>Monte Alegre de Goiás</w:t>
      </w:r>
      <w:r>
        <w:rPr>
          <w:rFonts w:ascii="Open Sans" w:hAnsi="Open Sans"/>
          <w:color w:val="000000"/>
          <w:sz w:val="21"/>
          <w:szCs w:val="21"/>
        </w:rPr>
        <w:br/>
        <w:t>Montes Claros de Goiás</w:t>
      </w:r>
      <w:r>
        <w:rPr>
          <w:rFonts w:ascii="Open Sans" w:hAnsi="Open Sans"/>
          <w:color w:val="000000"/>
          <w:sz w:val="21"/>
          <w:szCs w:val="21"/>
        </w:rPr>
        <w:br/>
        <w:t>Morrinhos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Mossâmedes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Mozarlândia</w:t>
      </w:r>
      <w:r>
        <w:rPr>
          <w:rFonts w:ascii="Open Sans" w:hAnsi="Open Sans"/>
          <w:color w:val="000000"/>
          <w:sz w:val="21"/>
          <w:szCs w:val="21"/>
        </w:rPr>
        <w:br/>
      </w:r>
      <w:proofErr w:type="spellStart"/>
      <w:r>
        <w:rPr>
          <w:rFonts w:ascii="Open Sans" w:hAnsi="Open Sans"/>
          <w:color w:val="000000"/>
          <w:sz w:val="21"/>
          <w:szCs w:val="21"/>
        </w:rPr>
        <w:t>Mutunópolis</w:t>
      </w:r>
      <w:proofErr w:type="spellEnd"/>
      <w:r>
        <w:rPr>
          <w:rFonts w:ascii="Open Sans" w:hAnsi="Open Sans"/>
          <w:color w:val="000000"/>
          <w:sz w:val="21"/>
          <w:szCs w:val="21"/>
        </w:rPr>
        <w:br/>
        <w:t>Niquelândia</w:t>
      </w:r>
      <w:r>
        <w:rPr>
          <w:rFonts w:ascii="Open Sans" w:hAnsi="Open Sans"/>
          <w:color w:val="000000"/>
          <w:sz w:val="21"/>
          <w:szCs w:val="21"/>
        </w:rPr>
        <w:br/>
      </w:r>
      <w:r>
        <w:rPr>
          <w:rFonts w:ascii="Open Sans" w:hAnsi="Open Sans"/>
          <w:color w:val="000000"/>
          <w:sz w:val="21"/>
          <w:szCs w:val="21"/>
        </w:rPr>
        <w:lastRenderedPageBreak/>
        <w:t>Nova Aurora</w:t>
      </w:r>
      <w:r>
        <w:rPr>
          <w:rFonts w:ascii="Open Sans" w:hAnsi="Open Sans"/>
          <w:color w:val="000000"/>
          <w:sz w:val="21"/>
          <w:szCs w:val="21"/>
        </w:rPr>
        <w:br/>
        <w:t>Novo Brasil</w:t>
      </w:r>
      <w:r>
        <w:rPr>
          <w:rFonts w:ascii="Open Sans" w:hAnsi="Open Sans"/>
          <w:color w:val="000000"/>
          <w:sz w:val="21"/>
          <w:szCs w:val="21"/>
        </w:rPr>
        <w:br/>
        <w:t>Novo Gama</w:t>
      </w:r>
      <w:r>
        <w:rPr>
          <w:rFonts w:ascii="Open Sans" w:hAnsi="Open Sans"/>
          <w:color w:val="000000"/>
          <w:sz w:val="21"/>
          <w:szCs w:val="21"/>
        </w:rPr>
        <w:br/>
        <w:t>Ouro Verde de Goiás</w:t>
      </w:r>
      <w:r>
        <w:rPr>
          <w:rFonts w:ascii="Open Sans" w:hAnsi="Open Sans"/>
          <w:color w:val="000000"/>
          <w:sz w:val="21"/>
          <w:szCs w:val="21"/>
        </w:rPr>
        <w:br/>
        <w:t>Padre Bernardo</w:t>
      </w:r>
      <w:r>
        <w:rPr>
          <w:rFonts w:ascii="Open Sans" w:hAnsi="Open Sans"/>
          <w:color w:val="000000"/>
          <w:sz w:val="21"/>
          <w:szCs w:val="21"/>
        </w:rPr>
        <w:br/>
        <w:t>Palestina de Goiás</w:t>
      </w:r>
      <w:r>
        <w:rPr>
          <w:rFonts w:ascii="Open Sans" w:hAnsi="Open Sans"/>
          <w:color w:val="000000"/>
          <w:sz w:val="21"/>
          <w:szCs w:val="21"/>
        </w:rPr>
        <w:br/>
        <w:t>Palmeiras de Goiás</w:t>
      </w:r>
      <w:r>
        <w:rPr>
          <w:rFonts w:ascii="Open Sans" w:hAnsi="Open Sans"/>
          <w:color w:val="000000"/>
          <w:sz w:val="21"/>
          <w:szCs w:val="21"/>
        </w:rPr>
        <w:br/>
        <w:t>Panamá</w:t>
      </w:r>
      <w:r>
        <w:rPr>
          <w:rFonts w:ascii="Open Sans" w:hAnsi="Open Sans"/>
          <w:color w:val="000000"/>
          <w:sz w:val="21"/>
          <w:szCs w:val="21"/>
        </w:rPr>
        <w:br/>
        <w:t>Petrolina</w:t>
      </w:r>
      <w:r>
        <w:rPr>
          <w:rFonts w:ascii="Open Sans" w:hAnsi="Open Sans"/>
          <w:color w:val="000000"/>
          <w:sz w:val="21"/>
          <w:szCs w:val="21"/>
        </w:rPr>
        <w:br/>
        <w:t>Piranhas</w:t>
      </w:r>
      <w:r>
        <w:rPr>
          <w:rFonts w:ascii="Open Sans" w:hAnsi="Open Sans"/>
          <w:color w:val="000000"/>
          <w:sz w:val="21"/>
          <w:szCs w:val="21"/>
        </w:rPr>
        <w:br/>
        <w:t>Porangatu</w:t>
      </w:r>
      <w:r>
        <w:rPr>
          <w:rFonts w:ascii="Open Sans" w:hAnsi="Open Sans"/>
          <w:color w:val="000000"/>
          <w:sz w:val="21"/>
          <w:szCs w:val="21"/>
        </w:rPr>
        <w:br/>
        <w:t>Portelândia</w:t>
      </w:r>
      <w:r>
        <w:rPr>
          <w:rFonts w:ascii="Open Sans" w:hAnsi="Open Sans"/>
          <w:color w:val="000000"/>
          <w:sz w:val="21"/>
          <w:szCs w:val="21"/>
        </w:rPr>
        <w:br/>
        <w:t>Professor Jamil</w:t>
      </w:r>
      <w:r>
        <w:rPr>
          <w:rFonts w:ascii="Open Sans" w:hAnsi="Open Sans"/>
          <w:color w:val="000000"/>
          <w:sz w:val="21"/>
          <w:szCs w:val="21"/>
        </w:rPr>
        <w:br/>
        <w:t>Rialma</w:t>
      </w:r>
      <w:r>
        <w:rPr>
          <w:rFonts w:ascii="Open Sans" w:hAnsi="Open Sans"/>
          <w:color w:val="000000"/>
          <w:sz w:val="21"/>
          <w:szCs w:val="21"/>
        </w:rPr>
        <w:br/>
        <w:t>Rianápolis</w:t>
      </w:r>
      <w:r>
        <w:rPr>
          <w:rFonts w:ascii="Open Sans" w:hAnsi="Open Sans"/>
          <w:color w:val="000000"/>
          <w:sz w:val="21"/>
          <w:szCs w:val="21"/>
        </w:rPr>
        <w:br/>
        <w:t>Santa Helena</w:t>
      </w:r>
      <w:r>
        <w:rPr>
          <w:rFonts w:ascii="Open Sans" w:hAnsi="Open Sans"/>
          <w:color w:val="000000"/>
          <w:sz w:val="21"/>
          <w:szCs w:val="21"/>
        </w:rPr>
        <w:br/>
        <w:t>São Francisco de Goiás</w:t>
      </w:r>
      <w:bookmarkStart w:id="0" w:name="_GoBack"/>
      <w:bookmarkEnd w:id="0"/>
      <w:r>
        <w:rPr>
          <w:rFonts w:ascii="Open Sans" w:hAnsi="Open Sans"/>
          <w:color w:val="000000"/>
          <w:sz w:val="21"/>
          <w:szCs w:val="21"/>
        </w:rPr>
        <w:br/>
        <w:t>São Luís de Montes Belos</w:t>
      </w:r>
      <w:r>
        <w:rPr>
          <w:rFonts w:ascii="Open Sans" w:hAnsi="Open Sans"/>
          <w:color w:val="000000"/>
          <w:sz w:val="21"/>
          <w:szCs w:val="21"/>
        </w:rPr>
        <w:br/>
        <w:t>São Miguel</w:t>
      </w:r>
      <w:r>
        <w:rPr>
          <w:rFonts w:ascii="Open Sans" w:hAnsi="Open Sans"/>
          <w:color w:val="000000"/>
          <w:sz w:val="21"/>
          <w:szCs w:val="21"/>
        </w:rPr>
        <w:br/>
        <w:t>Serranópolis</w:t>
      </w:r>
      <w:r>
        <w:rPr>
          <w:rFonts w:ascii="Open Sans" w:hAnsi="Open Sans"/>
          <w:color w:val="000000"/>
          <w:sz w:val="21"/>
          <w:szCs w:val="21"/>
        </w:rPr>
        <w:br/>
        <w:t>Simolândia</w:t>
      </w:r>
      <w:r>
        <w:rPr>
          <w:rFonts w:ascii="Open Sans" w:hAnsi="Open Sans"/>
          <w:color w:val="000000"/>
          <w:sz w:val="21"/>
          <w:szCs w:val="21"/>
        </w:rPr>
        <w:br/>
        <w:t>Taquaral de Goiás</w:t>
      </w:r>
      <w:r>
        <w:rPr>
          <w:rFonts w:ascii="Open Sans" w:hAnsi="Open Sans"/>
          <w:color w:val="000000"/>
          <w:sz w:val="21"/>
          <w:szCs w:val="21"/>
        </w:rPr>
        <w:br/>
        <w:t>Teresina de Goiás</w:t>
      </w:r>
      <w:r>
        <w:rPr>
          <w:rFonts w:ascii="Open Sans" w:hAnsi="Open Sans"/>
          <w:color w:val="000000"/>
          <w:sz w:val="21"/>
          <w:szCs w:val="21"/>
        </w:rPr>
        <w:br/>
        <w:t>Três Ranchos</w:t>
      </w:r>
      <w:r>
        <w:rPr>
          <w:rFonts w:ascii="Open Sans" w:hAnsi="Open Sans"/>
          <w:color w:val="000000"/>
          <w:sz w:val="21"/>
          <w:szCs w:val="21"/>
        </w:rPr>
        <w:br/>
        <w:t>Trombas</w:t>
      </w:r>
    </w:p>
    <w:p w:rsidR="00AB1152" w:rsidRPr="002A67D8" w:rsidRDefault="00AB1152" w:rsidP="002A6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B1152" w:rsidRPr="002A6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D8"/>
    <w:rsid w:val="002A67D8"/>
    <w:rsid w:val="00AB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Sebastiao liborio dos santos</dc:creator>
  <cp:lastModifiedBy>Sebastiao liborio dos santos</cp:lastModifiedBy>
  <cp:revision>1</cp:revision>
  <dcterms:created xsi:type="dcterms:W3CDTF">2019-11-26T11:00:00Z</dcterms:created>
  <dcterms:modified xsi:type="dcterms:W3CDTF">2019-11-26T11:01:00Z</dcterms:modified>
</cp:coreProperties>
</file>